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262" w:rsidRPr="007D4B33" w:rsidRDefault="00745262" w:rsidP="00745262">
      <w:pPr>
        <w:ind w:firstLine="0"/>
        <w:jc w:val="center"/>
        <w:rPr>
          <w:sz w:val="18"/>
          <w:szCs w:val="18"/>
        </w:rPr>
      </w:pPr>
      <w:r w:rsidRPr="007D4B33">
        <w:rPr>
          <w:b/>
          <w:sz w:val="18"/>
          <w:szCs w:val="18"/>
        </w:rPr>
        <w:t xml:space="preserve">ПОРУЧЕНИЕ (ЗАЯВКА) ЭКСПЕДИТОРУ № </w:t>
      </w:r>
      <w:r w:rsidRPr="00654D59">
        <w:rPr>
          <w:bCs/>
          <w:i/>
          <w:iCs/>
          <w:sz w:val="18"/>
          <w:szCs w:val="18"/>
          <w:highlight w:val="yellow"/>
        </w:rPr>
        <w:t>________________</w:t>
      </w:r>
    </w:p>
    <w:p w:rsidR="00745262" w:rsidRPr="007D4B33" w:rsidRDefault="00745262" w:rsidP="00745262">
      <w:pPr>
        <w:pStyle w:val="ConsPlusNonformat"/>
        <w:widowControl/>
        <w:spacing w:after="12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7D4B33">
        <w:rPr>
          <w:rFonts w:ascii="Times New Roman" w:hAnsi="Times New Roman" w:cs="Times New Roman"/>
          <w:sz w:val="18"/>
          <w:szCs w:val="18"/>
        </w:rPr>
        <w:t>к договору № ТЭО_____ от «____» ________ 2025г.</w:t>
      </w:r>
    </w:p>
    <w:p w:rsidR="00745262" w:rsidRPr="007D4B33" w:rsidRDefault="00745262" w:rsidP="0074526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7D4B33">
        <w:rPr>
          <w:rFonts w:ascii="Times New Roman" w:hAnsi="Times New Roman" w:cs="Times New Roman"/>
          <w:sz w:val="18"/>
          <w:szCs w:val="18"/>
        </w:rPr>
        <w:tab/>
      </w:r>
    </w:p>
    <w:p w:rsidR="00745262" w:rsidRPr="007D4B33" w:rsidRDefault="00745262" w:rsidP="0074526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</w:r>
      <w:r w:rsidRPr="007D4B33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745262" w:rsidRPr="007D4B33" w:rsidRDefault="00745262" w:rsidP="007452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726"/>
        </w:tabs>
        <w:ind w:left="540" w:hanging="540"/>
        <w:rPr>
          <w:i/>
          <w:iCs/>
          <w:sz w:val="18"/>
          <w:szCs w:val="18"/>
        </w:rPr>
      </w:pPr>
      <w:r w:rsidRPr="007D4B33">
        <w:rPr>
          <w:sz w:val="18"/>
          <w:szCs w:val="18"/>
        </w:rPr>
        <w:t>Куда: ООО «АПЕКСТРАНЗИТ»</w:t>
      </w:r>
      <w:r w:rsidRPr="007D4B33">
        <w:rPr>
          <w:sz w:val="18"/>
          <w:szCs w:val="18"/>
        </w:rPr>
        <w:tab/>
      </w:r>
      <w:r w:rsidRPr="007D4B33">
        <w:rPr>
          <w:sz w:val="18"/>
          <w:szCs w:val="18"/>
        </w:rPr>
        <w:tab/>
      </w:r>
      <w:r w:rsidRPr="007D4B33">
        <w:rPr>
          <w:sz w:val="18"/>
          <w:szCs w:val="18"/>
        </w:rPr>
        <w:tab/>
        <w:t xml:space="preserve">                                                                                        </w:t>
      </w:r>
      <w:proofErr w:type="gramStart"/>
      <w:r w:rsidRPr="007D4B33">
        <w:rPr>
          <w:sz w:val="18"/>
          <w:szCs w:val="18"/>
        </w:rPr>
        <w:t xml:space="preserve">   </w:t>
      </w:r>
      <w:r w:rsidRPr="007D4B33">
        <w:rPr>
          <w:sz w:val="18"/>
          <w:szCs w:val="18"/>
          <w:highlight w:val="yellow"/>
        </w:rPr>
        <w:t>«</w:t>
      </w:r>
      <w:proofErr w:type="gramEnd"/>
      <w:r w:rsidRPr="007D4B33">
        <w:rPr>
          <w:sz w:val="18"/>
          <w:szCs w:val="18"/>
          <w:highlight w:val="yellow"/>
        </w:rPr>
        <w:t>___» _______2025г.</w:t>
      </w:r>
    </w:p>
    <w:p w:rsidR="00745262" w:rsidRPr="007D4B33" w:rsidRDefault="00745262" w:rsidP="00745262">
      <w:pPr>
        <w:ind w:left="540" w:hanging="540"/>
        <w:rPr>
          <w:sz w:val="18"/>
          <w:szCs w:val="18"/>
        </w:rPr>
      </w:pPr>
      <w:r w:rsidRPr="007D4B33">
        <w:rPr>
          <w:sz w:val="18"/>
          <w:szCs w:val="18"/>
        </w:rPr>
        <w:t>Тел</w:t>
      </w:r>
      <w:r>
        <w:rPr>
          <w:sz w:val="18"/>
          <w:szCs w:val="18"/>
        </w:rPr>
        <w:t>.</w:t>
      </w:r>
      <w:r w:rsidRPr="007D4B33">
        <w:rPr>
          <w:sz w:val="18"/>
          <w:szCs w:val="18"/>
        </w:rPr>
        <w:t xml:space="preserve">:  8 800 300 80 50 </w:t>
      </w:r>
    </w:p>
    <w:p w:rsidR="00745262" w:rsidRPr="007D4B33" w:rsidRDefault="00745262" w:rsidP="00745262">
      <w:pPr>
        <w:spacing w:before="120" w:after="120"/>
        <w:ind w:firstLine="0"/>
        <w:rPr>
          <w:sz w:val="18"/>
          <w:szCs w:val="18"/>
        </w:rPr>
      </w:pPr>
      <w:r w:rsidRPr="007D4B33">
        <w:rPr>
          <w:sz w:val="18"/>
          <w:szCs w:val="18"/>
        </w:rPr>
        <w:t>Клиент ООО «_________» поручает, а Экспедитор ООО «АПЕКСТРАНЗИТ» принимает на себя обязательства по доставке груза: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241"/>
      </w:tblGrid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Способ перевозки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(методы и способы доставки груза: вид/виды транспорта, </w:t>
            </w:r>
            <w:proofErr w:type="spellStart"/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повагонные</w:t>
            </w:r>
            <w:proofErr w:type="spellEnd"/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 отправки, судовые партии, сборные отправки, перевозка в контейнерах и др.)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ervicesType"/>
            <w:bookmarkEnd w:id="0"/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tabs>
                <w:tab w:val="num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2. Дата и время загрузки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LoadingDates"/>
            <w:bookmarkEnd w:id="1"/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Маршрут перевозки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(транзит, погранпереходы и т.п.)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oute"/>
            <w:bookmarkEnd w:id="2"/>
          </w:p>
        </w:tc>
      </w:tr>
      <w:tr w:rsidR="00745262" w:rsidRPr="007D4B33" w:rsidTr="004F4C0F">
        <w:trPr>
          <w:trHeight w:val="435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tabs>
                <w:tab w:val="num" w:pos="7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4. Условия поставки согласно INCOTERMS</w:t>
            </w:r>
          </w:p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особенности оформления документов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262" w:rsidRPr="007D4B33" w:rsidTr="004F4C0F">
        <w:trPr>
          <w:trHeight w:val="603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5.1. Пункт отправления / Место загрузки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(наименование пункта отправления или передачи груза Экспедит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ру)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Отправитель груза</w:t>
            </w:r>
          </w:p>
          <w:p w:rsidR="00745262" w:rsidRPr="007D4B33" w:rsidRDefault="00745262" w:rsidP="004F4C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5.2. Наименование груза</w:t>
            </w:r>
          </w:p>
          <w:p w:rsidR="00745262" w:rsidRPr="007D4B33" w:rsidRDefault="00745262" w:rsidP="004F4C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груза </w:t>
            </w:r>
          </w:p>
          <w:p w:rsidR="00745262" w:rsidRPr="007D4B33" w:rsidRDefault="00745262" w:rsidP="004F4C0F">
            <w:pPr>
              <w:pStyle w:val="ConsPlusNonformat"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- стоимость, валюта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- коды ТНВЭД, количество кодов</w:t>
            </w:r>
          </w:p>
          <w:p w:rsidR="00745262" w:rsidRPr="007D4B33" w:rsidRDefault="00745262" w:rsidP="004F4C0F">
            <w:pPr>
              <w:pStyle w:val="ConsPlusNonformat"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5.3. Количество грузовых мест: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вид, упаковка, 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габаритные размеры, м; объем, м3;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5.4. Вес брутто, кг (с учетом упаковки)</w:t>
            </w:r>
          </w:p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5.5. Инструкция по перевозке груза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(свойства груза, особые условия его перевозки, иная информация о грузе; опасный/неопасный, класс опасности), требуемые документы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LoadingPlace"/>
            <w:bookmarkEnd w:id="3"/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6. Таможня места отправления</w:t>
            </w: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Адрес, экспедиция, контактные лица, телефоны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Свободная таможня</w:t>
            </w:r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7. Таможня места назначения в п.13 CMR</w:t>
            </w: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Адрес, экспедиция / СВХ / ПТО, контактные лица, телефоны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Customs"/>
            <w:bookmarkEnd w:id="4"/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8. Пункт назначения/ Место разгрузки</w:t>
            </w: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наименование пункта назначения груза,</w:t>
            </w:r>
          </w:p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Получатель груза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, контактные данные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Unloadings"/>
            <w:bookmarkEnd w:id="5"/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9. Согласованный</w:t>
            </w:r>
            <w:r w:rsidRPr="007D4B3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срок доставки</w:t>
            </w:r>
          </w:p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(дата доставки груза получателю)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eliveryDate"/>
            <w:bookmarkEnd w:id="6"/>
          </w:p>
        </w:tc>
      </w:tr>
      <w:tr w:rsidR="00745262" w:rsidRPr="007D4B33" w:rsidTr="004F4C0F">
        <w:trPr>
          <w:trHeight w:val="357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 Страхование груза 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(сведения о страховании груза: застрахован,</w:t>
            </w:r>
          </w:p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поручается застраховать и т.д.)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11. Стоимость услуг Экспедитора (без учета НДС), валюта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Rates"/>
            <w:bookmarkEnd w:id="7"/>
          </w:p>
        </w:tc>
      </w:tr>
      <w:tr w:rsidR="00745262" w:rsidRPr="007D4B33" w:rsidTr="004F4C0F"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right" w:pos="518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12. Порядок и сроки оплаты услуг</w:t>
            </w: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262" w:rsidRPr="007D4B33" w:rsidTr="004F4C0F">
        <w:trPr>
          <w:trHeight w:val="87"/>
        </w:trPr>
        <w:tc>
          <w:tcPr>
            <w:tcW w:w="4814" w:type="dxa"/>
          </w:tcPr>
          <w:p w:rsidR="00745262" w:rsidRPr="007D4B33" w:rsidRDefault="00745262" w:rsidP="004F4C0F">
            <w:pPr>
              <w:ind w:firstLine="0"/>
              <w:rPr>
                <w:sz w:val="18"/>
                <w:szCs w:val="18"/>
              </w:rPr>
            </w:pPr>
            <w:r w:rsidRPr="007D4B33">
              <w:rPr>
                <w:b/>
                <w:sz w:val="18"/>
                <w:szCs w:val="18"/>
              </w:rPr>
              <w:t>13. Прочие условия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ind w:firstLine="0"/>
              <w:rPr>
                <w:sz w:val="18"/>
                <w:szCs w:val="18"/>
              </w:rPr>
            </w:pPr>
            <w:r w:rsidRPr="007D4B33">
              <w:rPr>
                <w:sz w:val="18"/>
                <w:szCs w:val="18"/>
              </w:rPr>
              <w:t>-</w:t>
            </w:r>
          </w:p>
        </w:tc>
      </w:tr>
      <w:tr w:rsidR="00745262" w:rsidRPr="007D4B33" w:rsidTr="004F4C0F">
        <w:trPr>
          <w:trHeight w:val="235"/>
        </w:trPr>
        <w:tc>
          <w:tcPr>
            <w:tcW w:w="10055" w:type="dxa"/>
            <w:gridSpan w:val="2"/>
          </w:tcPr>
          <w:p w:rsidR="00745262" w:rsidRPr="007D4B33" w:rsidRDefault="00745262" w:rsidP="004F4C0F">
            <w:pPr>
              <w:ind w:firstLine="0"/>
              <w:rPr>
                <w:sz w:val="18"/>
                <w:szCs w:val="18"/>
              </w:rPr>
            </w:pPr>
            <w:r w:rsidRPr="007D4B33">
              <w:rPr>
                <w:b/>
                <w:sz w:val="18"/>
                <w:szCs w:val="18"/>
              </w:rPr>
              <w:t>14. Обязанности сторон, кроме перечисленных в договоре транспортной экспедиции:</w:t>
            </w:r>
          </w:p>
        </w:tc>
      </w:tr>
      <w:tr w:rsidR="00745262" w:rsidRPr="007D4B33" w:rsidTr="004F4C0F">
        <w:trPr>
          <w:trHeight w:val="210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14.1. обязанности Экспедитора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rPr>
                <w:sz w:val="18"/>
                <w:szCs w:val="18"/>
                <w:lang w:val="en-US"/>
              </w:rPr>
            </w:pPr>
            <w:r w:rsidRPr="007D4B33">
              <w:rPr>
                <w:sz w:val="18"/>
                <w:szCs w:val="18"/>
                <w:lang w:val="en-US"/>
              </w:rPr>
              <w:t>-</w:t>
            </w:r>
          </w:p>
        </w:tc>
      </w:tr>
      <w:tr w:rsidR="00745262" w:rsidRPr="007D4B33" w:rsidTr="004F4C0F">
        <w:trPr>
          <w:trHeight w:val="210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14.2. обязанности Заказчик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rPr>
                <w:sz w:val="18"/>
                <w:szCs w:val="18"/>
                <w:lang w:val="en-US"/>
              </w:rPr>
            </w:pPr>
            <w:r w:rsidRPr="007D4B33">
              <w:rPr>
                <w:sz w:val="18"/>
                <w:szCs w:val="18"/>
                <w:lang w:val="en-US"/>
              </w:rPr>
              <w:t>-</w:t>
            </w:r>
          </w:p>
        </w:tc>
      </w:tr>
      <w:tr w:rsidR="00745262" w:rsidRPr="007D4B33" w:rsidTr="004F4C0F">
        <w:trPr>
          <w:trHeight w:val="161"/>
        </w:trPr>
        <w:tc>
          <w:tcPr>
            <w:tcW w:w="10055" w:type="dxa"/>
            <w:gridSpan w:val="2"/>
          </w:tcPr>
          <w:p w:rsidR="00745262" w:rsidRPr="007D4B33" w:rsidRDefault="00745262" w:rsidP="004F4C0F">
            <w:pPr>
              <w:ind w:hanging="17"/>
              <w:rPr>
                <w:b/>
                <w:sz w:val="18"/>
                <w:szCs w:val="18"/>
              </w:rPr>
            </w:pPr>
            <w:r w:rsidRPr="007D4B33">
              <w:rPr>
                <w:b/>
                <w:sz w:val="18"/>
                <w:szCs w:val="18"/>
              </w:rPr>
              <w:t>15. Ответственность сторон, кроме предусмотренной в договоре транспортной экспедиции:</w:t>
            </w:r>
          </w:p>
        </w:tc>
      </w:tr>
      <w:tr w:rsidR="00745262" w:rsidRPr="007D4B33" w:rsidTr="004F4C0F">
        <w:trPr>
          <w:trHeight w:val="70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15.1. ответственность Экспедитора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45262" w:rsidRPr="007D4B33" w:rsidTr="004F4C0F">
        <w:trPr>
          <w:trHeight w:val="70"/>
        </w:trPr>
        <w:tc>
          <w:tcPr>
            <w:tcW w:w="4814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15.2. ответственность Клиент</w:t>
            </w:r>
          </w:p>
        </w:tc>
        <w:tc>
          <w:tcPr>
            <w:tcW w:w="5241" w:type="dxa"/>
          </w:tcPr>
          <w:p w:rsidR="00745262" w:rsidRPr="007D4B33" w:rsidRDefault="00745262" w:rsidP="004F4C0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745262" w:rsidRDefault="00745262" w:rsidP="00745262">
      <w:pPr>
        <w:pStyle w:val="ConsPlusNonformat"/>
        <w:widowControl/>
        <w:tabs>
          <w:tab w:val="num" w:pos="360"/>
        </w:tabs>
        <w:ind w:right="113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45262" w:rsidRDefault="00745262" w:rsidP="00745262">
      <w:pPr>
        <w:pStyle w:val="ConsPlusNonformat"/>
        <w:widowControl/>
        <w:tabs>
          <w:tab w:val="num" w:pos="360"/>
        </w:tabs>
        <w:ind w:right="113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745262" w:rsidRPr="007D4B33" w:rsidRDefault="00745262" w:rsidP="00745262">
      <w:pPr>
        <w:pStyle w:val="ConsPlusNonformat"/>
        <w:widowControl/>
        <w:tabs>
          <w:tab w:val="num" w:pos="360"/>
        </w:tabs>
        <w:ind w:right="113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32"/>
        <w:gridCol w:w="5033"/>
      </w:tblGrid>
      <w:tr w:rsidR="00745262" w:rsidRPr="007D4B33" w:rsidTr="004F4C0F">
        <w:trPr>
          <w:trHeight w:val="429"/>
        </w:trPr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Клиент</w:t>
            </w: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b/>
                <w:sz w:val="18"/>
                <w:szCs w:val="18"/>
              </w:rPr>
              <w:t>Экспедитор:</w:t>
            </w:r>
          </w:p>
        </w:tc>
      </w:tr>
      <w:tr w:rsidR="00745262" w:rsidRPr="007D4B33" w:rsidTr="004F4C0F"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________________ / _______________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подпись)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_______________ / _______________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</w:t>
            </w:r>
          </w:p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</w:rPr>
            </w:pP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подпись)</w:t>
            </w:r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 w:rsidRPr="007D4B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</w:t>
            </w:r>
            <w:r w:rsidRPr="007D4B33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  <w:tr w:rsidR="00745262" w:rsidRPr="007D4B33" w:rsidTr="004F4C0F"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right="-4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:rsidR="00745262" w:rsidRPr="007D4B33" w:rsidRDefault="00745262" w:rsidP="004F4C0F">
            <w:pPr>
              <w:pStyle w:val="ConsPlusNonformat"/>
              <w:widowControl/>
              <w:tabs>
                <w:tab w:val="num" w:pos="360"/>
              </w:tabs>
              <w:ind w:left="72" w:right="-4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7F7C" w:rsidRDefault="00737F7C" w:rsidP="00745262">
      <w:pPr>
        <w:ind w:firstLine="0"/>
      </w:pPr>
    </w:p>
    <w:sectPr w:rsidR="00737F7C" w:rsidSect="007D4B33">
      <w:headerReference w:type="default" r:id="rId6"/>
      <w:footerReference w:type="default" r:id="rId7"/>
      <w:pgSz w:w="11906" w:h="16838"/>
      <w:pgMar w:top="720" w:right="837" w:bottom="719" w:left="1004" w:header="425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BC5" w:rsidRDefault="00714BC5" w:rsidP="00745262">
      <w:pPr>
        <w:spacing w:before="0" w:after="0"/>
      </w:pPr>
      <w:r>
        <w:separator/>
      </w:r>
    </w:p>
  </w:endnote>
  <w:endnote w:type="continuationSeparator" w:id="0">
    <w:p w:rsidR="00714BC5" w:rsidRDefault="00714BC5" w:rsidP="007452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firstLine="0"/>
      <w:jc w:val="left"/>
      <w:rPr>
        <w:color w:val="00000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BC5" w:rsidRDefault="00714BC5" w:rsidP="00745262">
      <w:pPr>
        <w:spacing w:before="0" w:after="0"/>
      </w:pPr>
      <w:r>
        <w:separator/>
      </w:r>
    </w:p>
  </w:footnote>
  <w:footnote w:type="continuationSeparator" w:id="0">
    <w:p w:rsidR="00714BC5" w:rsidRDefault="00714BC5" w:rsidP="007452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2"/>
    <w:rsid w:val="00665A6A"/>
    <w:rsid w:val="00714BC5"/>
    <w:rsid w:val="00737F7C"/>
    <w:rsid w:val="007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3713A"/>
  <w15:chartTrackingRefBased/>
  <w15:docId w15:val="{847D588D-4998-FF4F-A88E-C0D7627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62"/>
    <w:pPr>
      <w:spacing w:before="40" w:after="40"/>
      <w:ind w:firstLine="72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52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74526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4526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74526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4526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2025-11-30T17:14:00Z</dcterms:created>
  <dcterms:modified xsi:type="dcterms:W3CDTF">2025-11-30T17:16:00Z</dcterms:modified>
</cp:coreProperties>
</file>